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AE" w:rsidRDefault="00647FAE" w:rsidP="00647FA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648075" cy="16668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647FAE" w:rsidRDefault="00647FAE" w:rsidP="00647FAE">
      <w:pPr>
        <w:jc w:val="center"/>
        <w:rPr>
          <w:noProof/>
        </w:rPr>
      </w:pPr>
    </w:p>
    <w:p w:rsidR="00CF3FFE" w:rsidRDefault="00CF3FFE" w:rsidP="00EA49BC">
      <w:pPr>
        <w:rPr>
          <w:sz w:val="32"/>
          <w:szCs w:val="32"/>
        </w:rPr>
      </w:pPr>
    </w:p>
    <w:p w:rsidR="00CA5C6F" w:rsidRDefault="00B76E2C" w:rsidP="00EA49BC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Battershell</w:t>
      </w:r>
      <w:proofErr w:type="spellEnd"/>
      <w:r>
        <w:rPr>
          <w:b/>
          <w:sz w:val="32"/>
          <w:szCs w:val="32"/>
        </w:rPr>
        <w:t xml:space="preserve"> Family Scholarship</w:t>
      </w:r>
    </w:p>
    <w:p w:rsidR="00B76E2C" w:rsidRPr="00CF3FFE" w:rsidRDefault="00B76E2C" w:rsidP="00EA49BC">
      <w:pPr>
        <w:rPr>
          <w:b/>
          <w:sz w:val="32"/>
          <w:szCs w:val="32"/>
        </w:rPr>
      </w:pPr>
    </w:p>
    <w:p w:rsidR="00B76E2C" w:rsidRDefault="00B76E2C" w:rsidP="00BA1E41">
      <w:pPr>
        <w:spacing w:after="0" w:line="360" w:lineRule="auto"/>
      </w:pPr>
      <w:r>
        <w:t xml:space="preserve">Dating back to the early 1800’s, the </w:t>
      </w:r>
      <w:proofErr w:type="spellStart"/>
      <w:r>
        <w:t>Battershell</w:t>
      </w:r>
      <w:proofErr w:type="spellEnd"/>
      <w:r>
        <w:t xml:space="preserve"> family celebrates a long history with the region and </w:t>
      </w:r>
      <w:proofErr w:type="spellStart"/>
      <w:r>
        <w:t>Marlington</w:t>
      </w:r>
      <w:proofErr w:type="spellEnd"/>
      <w:r>
        <w:t xml:space="preserve"> schools. Family members settled in Lexington Township, establishing homes and farms, beginning small businesses and working in local factories and mills.</w:t>
      </w:r>
    </w:p>
    <w:p w:rsidR="00BA1E41" w:rsidRDefault="00BA1E41" w:rsidP="00BA1E41">
      <w:pPr>
        <w:spacing w:after="0"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307975</wp:posOffset>
            </wp:positionH>
            <wp:positionV relativeFrom="paragraph">
              <wp:posOffset>135255</wp:posOffset>
            </wp:positionV>
            <wp:extent cx="3217545" cy="2609850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ttershell Fam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B76E2C">
        <w:t xml:space="preserve">In 1956, Marlboro, Lexington, and Washington Township schools were consolidated to create the </w:t>
      </w:r>
      <w:proofErr w:type="spellStart"/>
      <w:r w:rsidR="00B76E2C">
        <w:t>Marlington</w:t>
      </w:r>
      <w:proofErr w:type="spellEnd"/>
      <w:r w:rsidR="00B76E2C">
        <w:t xml:space="preserve"> Local School District. </w:t>
      </w:r>
    </w:p>
    <w:p w:rsidR="00BA1E41" w:rsidRDefault="00BA1E41" w:rsidP="00BA1E41">
      <w:pPr>
        <w:spacing w:after="0" w:line="360" w:lineRule="auto"/>
      </w:pPr>
    </w:p>
    <w:p w:rsidR="00B76E2C" w:rsidRDefault="00B76E2C" w:rsidP="00BA1E41">
      <w:pPr>
        <w:spacing w:after="0" w:line="360" w:lineRule="auto"/>
      </w:pPr>
      <w:r>
        <w:t xml:space="preserve">Since 1964 when the first </w:t>
      </w:r>
      <w:proofErr w:type="spellStart"/>
      <w:r>
        <w:t>Battershell</w:t>
      </w:r>
      <w:proofErr w:type="spellEnd"/>
      <w:r>
        <w:t xml:space="preserve"> graduated from </w:t>
      </w:r>
      <w:proofErr w:type="spellStart"/>
      <w:r>
        <w:t>Marlington</w:t>
      </w:r>
      <w:proofErr w:type="spellEnd"/>
      <w:r>
        <w:t xml:space="preserve">, the family has enjoyed a rich history in the area. Serving as employees and teachers in the district, business owners, managers, blue collar workers, doctors and nurses throughout the region, the </w:t>
      </w:r>
      <w:proofErr w:type="spellStart"/>
      <w:r>
        <w:t>Battershell</w:t>
      </w:r>
      <w:proofErr w:type="spellEnd"/>
      <w:r>
        <w:t xml:space="preserve"> family is pleased to share their heritage and give back to their community.</w:t>
      </w:r>
    </w:p>
    <w:p w:rsidR="00BA1E41" w:rsidRDefault="00BA1E41" w:rsidP="00BA1E41">
      <w:pPr>
        <w:spacing w:after="0" w:line="360" w:lineRule="auto"/>
      </w:pPr>
    </w:p>
    <w:p w:rsidR="00482582" w:rsidRDefault="00B76E2C" w:rsidP="00BA1E41">
      <w:pPr>
        <w:spacing w:after="0" w:line="360" w:lineRule="auto"/>
      </w:pPr>
      <w:r>
        <w:t xml:space="preserve">The </w:t>
      </w:r>
      <w:proofErr w:type="spellStart"/>
      <w:r>
        <w:t>Battershell</w:t>
      </w:r>
      <w:proofErr w:type="spellEnd"/>
      <w:r>
        <w:t xml:space="preserve"> Family Scholarship supports a hardworking senior pursing any certificate or degree program. Priority is given to students considering Mechanical/Technical programs, Agriculture or Public Service/Safety (Police, Fire, etc.) Recipients will have a minimum GPA of 2.50 and will have participated in after school clubs, sports or any school sponsored activities.</w:t>
      </w:r>
    </w:p>
    <w:sectPr w:rsidR="0048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91CB8"/>
    <w:rsid w:val="000D4A3A"/>
    <w:rsid w:val="0013737F"/>
    <w:rsid w:val="00177582"/>
    <w:rsid w:val="00260EEB"/>
    <w:rsid w:val="002707E1"/>
    <w:rsid w:val="002B7FBC"/>
    <w:rsid w:val="002E54BE"/>
    <w:rsid w:val="003723B2"/>
    <w:rsid w:val="003E1FE3"/>
    <w:rsid w:val="0040580F"/>
    <w:rsid w:val="00482582"/>
    <w:rsid w:val="004B543F"/>
    <w:rsid w:val="004F310A"/>
    <w:rsid w:val="006117DE"/>
    <w:rsid w:val="00647FAE"/>
    <w:rsid w:val="00721C6D"/>
    <w:rsid w:val="0074242C"/>
    <w:rsid w:val="007D477F"/>
    <w:rsid w:val="008577E7"/>
    <w:rsid w:val="008622B9"/>
    <w:rsid w:val="0096231A"/>
    <w:rsid w:val="009C02F3"/>
    <w:rsid w:val="00A83FDF"/>
    <w:rsid w:val="00B14625"/>
    <w:rsid w:val="00B31419"/>
    <w:rsid w:val="00B76E2C"/>
    <w:rsid w:val="00BA1E41"/>
    <w:rsid w:val="00C84F5B"/>
    <w:rsid w:val="00C954A9"/>
    <w:rsid w:val="00CA5C6F"/>
    <w:rsid w:val="00CE7FFC"/>
    <w:rsid w:val="00CF3FFE"/>
    <w:rsid w:val="00E23328"/>
    <w:rsid w:val="00EA49BC"/>
    <w:rsid w:val="00F5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6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4</cp:revision>
  <cp:lastPrinted>2019-04-28T21:04:00Z</cp:lastPrinted>
  <dcterms:created xsi:type="dcterms:W3CDTF">2017-04-22T23:45:00Z</dcterms:created>
  <dcterms:modified xsi:type="dcterms:W3CDTF">2019-04-28T21:04:00Z</dcterms:modified>
</cp:coreProperties>
</file>