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85360C" w:rsidP="00C40C9B">
      <w:pPr>
        <w:jc w:val="center"/>
      </w:pPr>
      <w:r>
        <w:rPr>
          <w:rFonts w:ascii="Arial" w:hAnsi="Arial" w:cs="Arial"/>
          <w:b/>
          <w:bCs/>
          <w:noProof/>
          <w:color w:val="2A2A2A"/>
          <w:sz w:val="27"/>
          <w:szCs w:val="27"/>
          <w:shd w:val="clear" w:color="auto" w:fill="FFFFFF"/>
        </w:rPr>
        <w:drawing>
          <wp:anchor distT="0" distB="0" distL="114300" distR="114300" simplePos="0" relativeHeight="251658240" behindDoc="0" locked="0" layoutInCell="1" allowOverlap="1">
            <wp:simplePos x="0" y="0"/>
            <wp:positionH relativeFrom="margin">
              <wp:align>left</wp:align>
            </wp:positionH>
            <wp:positionV relativeFrom="paragraph">
              <wp:posOffset>1790700</wp:posOffset>
            </wp:positionV>
            <wp:extent cx="1228725" cy="16243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merling, edward ('66).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28725" cy="1624330"/>
                    </a:xfrm>
                    <a:prstGeom prst="rect">
                      <a:avLst/>
                    </a:prstGeom>
                  </pic:spPr>
                </pic:pic>
              </a:graphicData>
            </a:graphic>
            <wp14:sizeRelH relativeFrom="margin">
              <wp14:pctWidth>0</wp14:pctWidth>
            </wp14:sizeRelH>
            <wp14:sizeRelV relativeFrom="margin">
              <wp14:pctHeight>0</wp14:pctHeight>
            </wp14:sizeRelV>
          </wp:anchor>
        </w:drawing>
      </w:r>
      <w:r w:rsidR="00C40C9B">
        <w:rPr>
          <w:noProof/>
        </w:rPr>
        <w:drawing>
          <wp:inline distT="0" distB="0" distL="0" distR="0" wp14:anchorId="4DCD426B" wp14:editId="5679E5A0">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2F75FD" w:rsidRDefault="0085360C" w:rsidP="0085360C">
      <w:pPr>
        <w:rPr>
          <w:rStyle w:val="Strong"/>
          <w:rFonts w:ascii="Arial" w:hAnsi="Arial" w:cs="Arial"/>
          <w:color w:val="2A2A2A"/>
          <w:sz w:val="27"/>
          <w:szCs w:val="27"/>
          <w:shd w:val="clear" w:color="auto" w:fill="FFFFFF"/>
        </w:rPr>
      </w:pPr>
      <w:r w:rsidRPr="0085360C">
        <w:rPr>
          <w:rStyle w:val="Strong"/>
          <w:rFonts w:ascii="Arial" w:hAnsi="Arial" w:cs="Arial"/>
          <w:noProof/>
          <w:color w:val="2A2A2A"/>
          <w:sz w:val="27"/>
          <w:szCs w:val="27"/>
          <w:shd w:val="clear" w:color="auto" w:fill="FFFFFF"/>
        </w:rPr>
        <mc:AlternateContent>
          <mc:Choice Requires="wps">
            <w:drawing>
              <wp:anchor distT="45720" distB="45720" distL="114300" distR="114300" simplePos="0" relativeHeight="251663360" behindDoc="0" locked="0" layoutInCell="1" allowOverlap="1">
                <wp:simplePos x="0" y="0"/>
                <wp:positionH relativeFrom="margin">
                  <wp:posOffset>171450</wp:posOffset>
                </wp:positionH>
                <wp:positionV relativeFrom="paragraph">
                  <wp:posOffset>3688080</wp:posOffset>
                </wp:positionV>
                <wp:extent cx="904875" cy="1905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noFill/>
                          <a:miter lim="800000"/>
                          <a:headEnd/>
                          <a:tailEnd/>
                        </a:ln>
                      </wps:spPr>
                      <wps:txbx>
                        <w:txbxContent>
                          <w:p w:rsidR="0085360C" w:rsidRPr="0085360C" w:rsidRDefault="0085360C">
                            <w:pPr>
                              <w:rPr>
                                <w:sz w:val="16"/>
                                <w:szCs w:val="16"/>
                              </w:rPr>
                            </w:pPr>
                            <w:r w:rsidRPr="0085360C">
                              <w:rPr>
                                <w:sz w:val="16"/>
                                <w:szCs w:val="16"/>
                              </w:rPr>
                              <w:t>William Prather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90.4pt;width:71.25pt;height: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" stroked="f">
                <v:textbox>
                  <w:txbxContent>
                    <w:p w:rsidR="0085360C" w:rsidRPr="0085360C" w:rsidRDefault="0085360C">
                      <w:pPr>
                        <w:rPr>
                          <w:sz w:val="16"/>
                          <w:szCs w:val="16"/>
                        </w:rPr>
                      </w:pPr>
                      <w:r w:rsidRPr="0085360C">
                        <w:rPr>
                          <w:sz w:val="16"/>
                          <w:szCs w:val="16"/>
                        </w:rPr>
                        <w:t>William Prather</w:t>
                      </w:r>
                    </w:p>
                  </w:txbxContent>
                </v:textbox>
                <w10:wrap type="square" anchorx="margin"/>
              </v:shape>
            </w:pict>
          </mc:Fallback>
        </mc:AlternateContent>
      </w:r>
      <w:r w:rsidRPr="0085360C">
        <w:rPr>
          <w:rStyle w:val="Strong"/>
          <w:rFonts w:ascii="Arial" w:hAnsi="Arial" w:cs="Arial"/>
          <w:noProof/>
          <w:color w:val="2A2A2A"/>
          <w:sz w:val="27"/>
          <w:szCs w:val="27"/>
          <w:shd w:val="clear" w:color="auto" w:fill="FFFFFF"/>
        </w:rPr>
        <mc:AlternateContent>
          <mc:Choice Requires="wps">
            <w:drawing>
              <wp:anchor distT="45720" distB="45720" distL="114300" distR="114300" simplePos="0" relativeHeight="251660288" behindDoc="0" locked="0" layoutInCell="1" allowOverlap="1">
                <wp:simplePos x="0" y="0"/>
                <wp:positionH relativeFrom="column">
                  <wp:posOffset>142875</wp:posOffset>
                </wp:positionH>
                <wp:positionV relativeFrom="paragraph">
                  <wp:posOffset>1687830</wp:posOffset>
                </wp:positionV>
                <wp:extent cx="1047750"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9550"/>
                        </a:xfrm>
                        <a:prstGeom prst="rect">
                          <a:avLst/>
                        </a:prstGeom>
                        <a:solidFill>
                          <a:srgbClr val="FFFFFF"/>
                        </a:solidFill>
                        <a:ln w="9525">
                          <a:noFill/>
                          <a:miter lim="800000"/>
                          <a:headEnd/>
                          <a:tailEnd/>
                        </a:ln>
                      </wps:spPr>
                      <wps:txbx>
                        <w:txbxContent>
                          <w:p w:rsidR="0085360C" w:rsidRPr="0085360C" w:rsidRDefault="0085360C">
                            <w:pPr>
                              <w:rPr>
                                <w:sz w:val="16"/>
                                <w:szCs w:val="16"/>
                              </w:rPr>
                            </w:pPr>
                            <w:r w:rsidRPr="0085360C">
                              <w:rPr>
                                <w:sz w:val="16"/>
                                <w:szCs w:val="16"/>
                              </w:rPr>
                              <w:t xml:space="preserve">Edward </w:t>
                            </w:r>
                            <w:proofErr w:type="spellStart"/>
                            <w:r w:rsidRPr="0085360C">
                              <w:rPr>
                                <w:sz w:val="16"/>
                                <w:szCs w:val="16"/>
                              </w:rPr>
                              <w:t>Dimmerling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132.9pt;width:82.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ExIQIAACQ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" stroked="f">
                <v:textbox>
                  <w:txbxContent>
                    <w:p w:rsidR="0085360C" w:rsidRPr="0085360C" w:rsidRDefault="0085360C">
                      <w:pPr>
                        <w:rPr>
                          <w:sz w:val="16"/>
                          <w:szCs w:val="16"/>
                        </w:rPr>
                      </w:pPr>
                      <w:r w:rsidRPr="0085360C">
                        <w:rPr>
                          <w:sz w:val="16"/>
                          <w:szCs w:val="16"/>
                        </w:rPr>
                        <w:t xml:space="preserve">Edward </w:t>
                      </w:r>
                      <w:proofErr w:type="spellStart"/>
                      <w:r w:rsidRPr="0085360C">
                        <w:rPr>
                          <w:sz w:val="16"/>
                          <w:szCs w:val="16"/>
                        </w:rPr>
                        <w:t>Dimmerling</w:t>
                      </w:r>
                      <w:proofErr w:type="spellEnd"/>
                    </w:p>
                  </w:txbxContent>
                </v:textbox>
                <w10:wrap type="square"/>
              </v:shape>
            </w:pict>
          </mc:Fallback>
        </mc:AlternateContent>
      </w:r>
      <w:r>
        <w:rPr>
          <w:rStyle w:val="Strong"/>
          <w:rFonts w:ascii="Arial" w:hAnsi="Arial" w:cs="Arial"/>
          <w:color w:val="2A2A2A"/>
          <w:sz w:val="27"/>
          <w:szCs w:val="27"/>
          <w:shd w:val="clear" w:color="auto" w:fill="FFFFFF"/>
        </w:rPr>
        <w:t>Class of 1966 Military Award</w:t>
      </w:r>
    </w:p>
    <w:p w:rsidR="002F75FD" w:rsidRDefault="002F75FD" w:rsidP="002F75FD">
      <w:pPr>
        <w:ind w:left="2160"/>
        <w:rPr>
          <w:rFonts w:ascii="Arial" w:hAnsi="Arial" w:cs="Arial"/>
          <w:color w:val="2A2A2A"/>
          <w:sz w:val="21"/>
          <w:szCs w:val="21"/>
          <w:shd w:val="clear" w:color="auto" w:fill="FFFFFF"/>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3666490</wp:posOffset>
            </wp:positionV>
            <wp:extent cx="1247775" cy="162179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hl, Dennis ('6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6217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2A2A2A"/>
          <w:sz w:val="21"/>
          <w:szCs w:val="21"/>
          <w:shd w:val="clear" w:color="auto" w:fill="FFFFFF"/>
        </w:rPr>
        <w:drawing>
          <wp:anchor distT="0" distB="0" distL="114300" distR="114300" simplePos="0" relativeHeight="251661312" behindDoc="0" locked="0" layoutInCell="1" allowOverlap="1">
            <wp:simplePos x="0" y="0"/>
            <wp:positionH relativeFrom="column">
              <wp:posOffset>76200</wp:posOffset>
            </wp:positionH>
            <wp:positionV relativeFrom="paragraph">
              <wp:posOffset>1751965</wp:posOffset>
            </wp:positionV>
            <wp:extent cx="1171575" cy="158623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ther, William ('66).jpg"/>
                    <pic:cNvPicPr/>
                  </pic:nvPicPr>
                  <pic:blipFill>
                    <a:blip r:embed="rId7">
                      <a:extLst>
                        <a:ext uri="{28A0092B-C50C-407E-A947-70E740481C1C}">
                          <a14:useLocalDpi xmlns:a14="http://schemas.microsoft.com/office/drawing/2010/main" val="0"/>
                        </a:ext>
                      </a:extLst>
                    </a:blip>
                    <a:stretch>
                      <a:fillRect/>
                    </a:stretch>
                  </pic:blipFill>
                  <pic:spPr>
                    <a:xfrm>
                      <a:off x="0" y="0"/>
                      <a:ext cx="1171575" cy="1586230"/>
                    </a:xfrm>
                    <a:prstGeom prst="rect">
                      <a:avLst/>
                    </a:prstGeom>
                  </pic:spPr>
                </pic:pic>
              </a:graphicData>
            </a:graphic>
          </wp:anchor>
        </w:drawing>
      </w:r>
      <w:r w:rsidR="0085360C">
        <w:rPr>
          <w:rFonts w:ascii="Arial" w:hAnsi="Arial" w:cs="Arial"/>
          <w:b/>
          <w:bCs/>
          <w:color w:val="2A2A2A"/>
          <w:sz w:val="27"/>
          <w:szCs w:val="27"/>
          <w:shd w:val="clear" w:color="auto" w:fill="FFFFFF"/>
        </w:rPr>
        <w:br/>
      </w:r>
      <w:r w:rsidR="0085360C">
        <w:rPr>
          <w:rStyle w:val="Strong"/>
          <w:rFonts w:ascii="Arial" w:hAnsi="Arial" w:cs="Arial"/>
          <w:color w:val="2A2A2A"/>
          <w:sz w:val="27"/>
          <w:szCs w:val="27"/>
          <w:shd w:val="clear" w:color="auto" w:fill="FFFFFF"/>
        </w:rPr>
        <w:t>​</w:t>
      </w:r>
      <w:r w:rsidR="0085360C">
        <w:rPr>
          <w:rFonts w:ascii="Arial" w:hAnsi="Arial" w:cs="Arial"/>
          <w:color w:val="2A2A2A"/>
          <w:sz w:val="21"/>
          <w:szCs w:val="21"/>
          <w:shd w:val="clear" w:color="auto" w:fill="FFFFFF"/>
        </w:rPr>
        <w:t xml:space="preserve">In honor of their 50th reunion, the Class of 1966 worked together and partnered with the </w:t>
      </w:r>
      <w:proofErr w:type="spellStart"/>
      <w:r w:rsidR="0085360C">
        <w:rPr>
          <w:rFonts w:ascii="Arial" w:hAnsi="Arial" w:cs="Arial"/>
          <w:color w:val="2A2A2A"/>
          <w:sz w:val="21"/>
          <w:szCs w:val="21"/>
          <w:shd w:val="clear" w:color="auto" w:fill="FFFFFF"/>
        </w:rPr>
        <w:t>Marlington</w:t>
      </w:r>
      <w:proofErr w:type="spellEnd"/>
      <w:r w:rsidR="0085360C">
        <w:rPr>
          <w:rFonts w:ascii="Arial" w:hAnsi="Arial" w:cs="Arial"/>
          <w:color w:val="2A2A2A"/>
          <w:sz w:val="21"/>
          <w:szCs w:val="21"/>
          <w:shd w:val="clear" w:color="auto" w:fill="FFFFFF"/>
        </w:rPr>
        <w:t xml:space="preserve"> Alumni Association (MAA) to establish the </w:t>
      </w:r>
      <w:r>
        <w:rPr>
          <w:rFonts w:ascii="Arial" w:hAnsi="Arial" w:cs="Arial"/>
          <w:color w:val="2A2A2A"/>
          <w:sz w:val="21"/>
          <w:szCs w:val="21"/>
          <w:shd w:val="clear" w:color="auto" w:fill="FFFFFF"/>
        </w:rPr>
        <w:t>first scholarship</w:t>
      </w:r>
      <w:r w:rsidR="0085360C">
        <w:rPr>
          <w:rFonts w:ascii="Arial" w:hAnsi="Arial" w:cs="Arial"/>
          <w:color w:val="2A2A2A"/>
          <w:sz w:val="21"/>
          <w:szCs w:val="21"/>
          <w:shd w:val="clear" w:color="auto" w:fill="FFFFFF"/>
        </w:rPr>
        <w:t xml:space="preserve"> created by a graduating class. The award go</w:t>
      </w:r>
      <w:r>
        <w:rPr>
          <w:rFonts w:ascii="Arial" w:hAnsi="Arial" w:cs="Arial"/>
          <w:color w:val="2A2A2A"/>
          <w:sz w:val="21"/>
          <w:szCs w:val="21"/>
          <w:shd w:val="clear" w:color="auto" w:fill="FFFFFF"/>
        </w:rPr>
        <w:t>es</w:t>
      </w:r>
      <w:r w:rsidR="0085360C">
        <w:rPr>
          <w:rFonts w:ascii="Arial" w:hAnsi="Arial" w:cs="Arial"/>
          <w:color w:val="2A2A2A"/>
          <w:sz w:val="21"/>
          <w:szCs w:val="21"/>
          <w:shd w:val="clear" w:color="auto" w:fill="FFFFFF"/>
        </w:rPr>
        <w:t xml:space="preserve"> to a student entering any branch of the military and w</w:t>
      </w:r>
      <w:r w:rsidR="0085360C">
        <w:rPr>
          <w:rFonts w:ascii="Arial" w:hAnsi="Arial" w:cs="Arial"/>
          <w:color w:val="2A2A2A"/>
          <w:sz w:val="21"/>
          <w:szCs w:val="21"/>
          <w:shd w:val="clear" w:color="auto" w:fill="FFFFFF"/>
        </w:rPr>
        <w:t xml:space="preserve">as awarded </w:t>
      </w:r>
      <w:r w:rsidR="0085360C">
        <w:rPr>
          <w:rFonts w:ascii="Arial" w:hAnsi="Arial" w:cs="Arial"/>
          <w:color w:val="2A2A2A"/>
          <w:sz w:val="21"/>
          <w:szCs w:val="21"/>
          <w:shd w:val="clear" w:color="auto" w:fill="FFFFFF"/>
        </w:rPr>
        <w:t>for the first time in 2016.</w:t>
      </w:r>
      <w:r w:rsidR="0085360C">
        <w:rPr>
          <w:rFonts w:ascii="Arial" w:hAnsi="Arial" w:cs="Arial"/>
          <w:color w:val="2A2A2A"/>
          <w:sz w:val="21"/>
          <w:szCs w:val="21"/>
        </w:rPr>
        <w:br/>
      </w:r>
      <w:r w:rsidR="0085360C">
        <w:rPr>
          <w:rFonts w:ascii="Arial" w:hAnsi="Arial" w:cs="Arial"/>
          <w:color w:val="2A2A2A"/>
          <w:sz w:val="21"/>
          <w:szCs w:val="21"/>
        </w:rPr>
        <w:br/>
      </w:r>
      <w:r w:rsidR="0085360C">
        <w:rPr>
          <w:rFonts w:ascii="Arial" w:hAnsi="Arial" w:cs="Arial"/>
          <w:color w:val="2A2A2A"/>
          <w:sz w:val="21"/>
          <w:szCs w:val="21"/>
          <w:shd w:val="clear" w:color="auto" w:fill="FFFFFF"/>
        </w:rPr>
        <w:t>Classmates Tom and Mary (Albright) Swartz, Patrick Ryan, Dale and Jan (</w:t>
      </w:r>
      <w:proofErr w:type="spellStart"/>
      <w:r w:rsidR="0085360C">
        <w:rPr>
          <w:rFonts w:ascii="Arial" w:hAnsi="Arial" w:cs="Arial"/>
          <w:color w:val="2A2A2A"/>
          <w:sz w:val="21"/>
          <w:szCs w:val="21"/>
          <w:shd w:val="clear" w:color="auto" w:fill="FFFFFF"/>
        </w:rPr>
        <w:t>Kesterke</w:t>
      </w:r>
      <w:proofErr w:type="spellEnd"/>
      <w:r w:rsidR="0085360C">
        <w:rPr>
          <w:rFonts w:ascii="Arial" w:hAnsi="Arial" w:cs="Arial"/>
          <w:color w:val="2A2A2A"/>
          <w:sz w:val="21"/>
          <w:szCs w:val="21"/>
          <w:shd w:val="clear" w:color="auto" w:fill="FFFFFF"/>
        </w:rPr>
        <w:t xml:space="preserve">) Lucas, Alan Oyster, and John (Jett) Thomas said that because the Vietnam War was “surrounded by controversy and dissention, those who served </w:t>
      </w:r>
      <w:r>
        <w:rPr>
          <w:rFonts w:ascii="Arial" w:hAnsi="Arial" w:cs="Arial"/>
          <w:color w:val="2A2A2A"/>
          <w:sz w:val="21"/>
          <w:szCs w:val="21"/>
          <w:shd w:val="clear" w:color="auto" w:fill="FFFFFF"/>
        </w:rPr>
        <w:t>“</w:t>
      </w:r>
      <w:r w:rsidR="0085360C">
        <w:rPr>
          <w:rFonts w:ascii="Arial" w:hAnsi="Arial" w:cs="Arial"/>
          <w:color w:val="2A2A2A"/>
          <w:sz w:val="21"/>
          <w:szCs w:val="21"/>
          <w:shd w:val="clear" w:color="auto" w:fill="FFFFFF"/>
        </w:rPr>
        <w:t xml:space="preserve">often came home without fanfare or thanks.” </w:t>
      </w:r>
    </w:p>
    <w:p w:rsidR="00C753D5" w:rsidRDefault="0085360C" w:rsidP="002F75FD">
      <w:pPr>
        <w:ind w:left="2160"/>
      </w:pPr>
      <w:r>
        <w:rPr>
          <w:rFonts w:ascii="Arial" w:hAnsi="Arial" w:cs="Arial"/>
          <w:color w:val="2A2A2A"/>
          <w:sz w:val="21"/>
          <w:szCs w:val="21"/>
          <w:shd w:val="clear" w:color="auto" w:fill="FFFFFF"/>
        </w:rPr>
        <w:t xml:space="preserve">Their classmates, Ed </w:t>
      </w:r>
      <w:proofErr w:type="spellStart"/>
      <w:r>
        <w:rPr>
          <w:rFonts w:ascii="Arial" w:hAnsi="Arial" w:cs="Arial"/>
          <w:color w:val="2A2A2A"/>
          <w:sz w:val="21"/>
          <w:szCs w:val="21"/>
          <w:shd w:val="clear" w:color="auto" w:fill="FFFFFF"/>
        </w:rPr>
        <w:t>Dimmerling</w:t>
      </w:r>
      <w:proofErr w:type="spellEnd"/>
      <w:r>
        <w:rPr>
          <w:rFonts w:ascii="Arial" w:hAnsi="Arial" w:cs="Arial"/>
          <w:color w:val="2A2A2A"/>
          <w:sz w:val="21"/>
          <w:szCs w:val="21"/>
          <w:shd w:val="clear" w:color="auto" w:fill="FFFFFF"/>
        </w:rPr>
        <w:t>, Bill Prather, and Denny Wahl were among the thousands who sacrificed everything to protect our way of life, and to the Class of 1966, their absence will never be forgotten. This scholarship has been established in memory of these fallen classmates and to honor all men and women who served in the military.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Those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friends and families who also have served in any branch or capacity of the United States military are invited to join members of the Class of 1966 in </w:t>
      </w:r>
      <w:r w:rsidR="002F75FD">
        <w:rPr>
          <w:rFonts w:ascii="Arial" w:hAnsi="Arial" w:cs="Arial"/>
          <w:color w:val="2A2A2A"/>
          <w:sz w:val="21"/>
          <w:szCs w:val="21"/>
          <w:shd w:val="clear" w:color="auto" w:fill="FFFFFF"/>
        </w:rPr>
        <w:t xml:space="preserve">continuing to support </w:t>
      </w:r>
      <w:r>
        <w:rPr>
          <w:rFonts w:ascii="Arial" w:hAnsi="Arial" w:cs="Arial"/>
          <w:color w:val="2A2A2A"/>
          <w:sz w:val="21"/>
          <w:szCs w:val="21"/>
          <w:shd w:val="clear" w:color="auto" w:fill="FFFFFF"/>
        </w:rPr>
        <w:t>this scholarship</w:t>
      </w:r>
    </w:p>
    <w:p w:rsidR="00C753D5" w:rsidRDefault="002F75FD" w:rsidP="00C40C9B">
      <w:pPr>
        <w:jc w:val="center"/>
      </w:pPr>
      <w:bookmarkStart w:id="0" w:name="_GoBack"/>
      <w:bookmarkEnd w:id="0"/>
      <w:r>
        <w:rPr>
          <w:noProof/>
        </w:rPr>
        <mc:AlternateContent>
          <mc:Choice Requires="wps">
            <w:drawing>
              <wp:anchor distT="45720" distB="45720" distL="114300" distR="114300" simplePos="0" relativeHeight="251666432" behindDoc="0" locked="0" layoutInCell="1" allowOverlap="1">
                <wp:simplePos x="0" y="0"/>
                <wp:positionH relativeFrom="column">
                  <wp:posOffset>200025</wp:posOffset>
                </wp:positionH>
                <wp:positionV relativeFrom="paragraph">
                  <wp:posOffset>2007235</wp:posOffset>
                </wp:positionV>
                <wp:extent cx="762000" cy="2381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rgbClr val="FFFFFF"/>
                        </a:solidFill>
                        <a:ln w="9525">
                          <a:noFill/>
                          <a:miter lim="800000"/>
                          <a:headEnd/>
                          <a:tailEnd/>
                        </a:ln>
                      </wps:spPr>
                      <wps:txbx>
                        <w:txbxContent>
                          <w:p w:rsidR="002F75FD" w:rsidRPr="002F75FD" w:rsidRDefault="002F75FD">
                            <w:pPr>
                              <w:rPr>
                                <w:sz w:val="16"/>
                                <w:szCs w:val="16"/>
                              </w:rPr>
                            </w:pPr>
                            <w:r w:rsidRPr="002F75FD">
                              <w:rPr>
                                <w:sz w:val="16"/>
                                <w:szCs w:val="16"/>
                              </w:rPr>
                              <w:t>Dennis Wahl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158.05pt;width:60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" stroked="f">
                <v:textbox>
                  <w:txbxContent>
                    <w:p w:rsidR="002F75FD" w:rsidRPr="002F75FD" w:rsidRDefault="002F75FD">
                      <w:pPr>
                        <w:rPr>
                          <w:sz w:val="16"/>
                          <w:szCs w:val="16"/>
                        </w:rPr>
                      </w:pPr>
                      <w:r w:rsidRPr="002F75FD">
                        <w:rPr>
                          <w:sz w:val="16"/>
                          <w:szCs w:val="16"/>
                        </w:rPr>
                        <w:t>Dennis Wahl</w:t>
                      </w:r>
                    </w:p>
                  </w:txbxContent>
                </v:textbox>
                <w10:wrap type="square"/>
              </v:shape>
            </w:pict>
          </mc:Fallback>
        </mc:AlternateContent>
      </w:r>
    </w:p>
    <w:sectPr w:rsidR="00C7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43E4A"/>
    <w:rsid w:val="002B7FBC"/>
    <w:rsid w:val="002F75FD"/>
    <w:rsid w:val="004945E5"/>
    <w:rsid w:val="004C09A3"/>
    <w:rsid w:val="00714FD3"/>
    <w:rsid w:val="007E6376"/>
    <w:rsid w:val="0085360C"/>
    <w:rsid w:val="008577E7"/>
    <w:rsid w:val="0091643C"/>
    <w:rsid w:val="009352A7"/>
    <w:rsid w:val="00AB7514"/>
    <w:rsid w:val="00C40C9B"/>
    <w:rsid w:val="00C54EDB"/>
    <w:rsid w:val="00C753D5"/>
    <w:rsid w:val="00CD24D9"/>
    <w:rsid w:val="00D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030">
      <w:bodyDiv w:val="1"/>
      <w:marLeft w:val="0"/>
      <w:marRight w:val="0"/>
      <w:marTop w:val="0"/>
      <w:marBottom w:val="0"/>
      <w:divBdr>
        <w:top w:val="none" w:sz="0" w:space="0" w:color="auto"/>
        <w:left w:val="none" w:sz="0" w:space="0" w:color="auto"/>
        <w:bottom w:val="none" w:sz="0" w:space="0" w:color="auto"/>
        <w:right w:val="none" w:sz="0" w:space="0" w:color="auto"/>
      </w:divBdr>
      <w:divsChild>
        <w:div w:id="723918510">
          <w:marLeft w:val="0"/>
          <w:marRight w:val="0"/>
          <w:marTop w:val="0"/>
          <w:marBottom w:val="0"/>
          <w:divBdr>
            <w:top w:val="none" w:sz="0" w:space="0" w:color="auto"/>
            <w:left w:val="none" w:sz="0" w:space="0" w:color="auto"/>
            <w:bottom w:val="none" w:sz="0" w:space="0" w:color="auto"/>
            <w:right w:val="none" w:sz="0" w:space="0" w:color="auto"/>
          </w:divBdr>
          <w:divsChild>
            <w:div w:id="252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71">
      <w:bodyDiv w:val="1"/>
      <w:marLeft w:val="0"/>
      <w:marRight w:val="0"/>
      <w:marTop w:val="0"/>
      <w:marBottom w:val="0"/>
      <w:divBdr>
        <w:top w:val="none" w:sz="0" w:space="0" w:color="auto"/>
        <w:left w:val="none" w:sz="0" w:space="0" w:color="auto"/>
        <w:bottom w:val="none" w:sz="0" w:space="0" w:color="auto"/>
        <w:right w:val="none" w:sz="0" w:space="0" w:color="auto"/>
      </w:divBdr>
      <w:divsChild>
        <w:div w:id="1833377216">
          <w:marLeft w:val="0"/>
          <w:marRight w:val="0"/>
          <w:marTop w:val="0"/>
          <w:marBottom w:val="0"/>
          <w:divBdr>
            <w:top w:val="none" w:sz="0" w:space="0" w:color="auto"/>
            <w:left w:val="none" w:sz="0" w:space="0" w:color="auto"/>
            <w:bottom w:val="none" w:sz="0" w:space="0" w:color="auto"/>
            <w:right w:val="none" w:sz="0" w:space="0" w:color="auto"/>
          </w:divBdr>
          <w:divsChild>
            <w:div w:id="1554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902">
      <w:bodyDiv w:val="1"/>
      <w:marLeft w:val="0"/>
      <w:marRight w:val="0"/>
      <w:marTop w:val="0"/>
      <w:marBottom w:val="0"/>
      <w:divBdr>
        <w:top w:val="none" w:sz="0" w:space="0" w:color="auto"/>
        <w:left w:val="none" w:sz="0" w:space="0" w:color="auto"/>
        <w:bottom w:val="none" w:sz="0" w:space="0" w:color="auto"/>
        <w:right w:val="none" w:sz="0" w:space="0" w:color="auto"/>
      </w:divBdr>
      <w:divsChild>
        <w:div w:id="1994602579">
          <w:marLeft w:val="0"/>
          <w:marRight w:val="0"/>
          <w:marTop w:val="0"/>
          <w:marBottom w:val="0"/>
          <w:divBdr>
            <w:top w:val="none" w:sz="0" w:space="0" w:color="auto"/>
            <w:left w:val="none" w:sz="0" w:space="0" w:color="auto"/>
            <w:bottom w:val="none" w:sz="0" w:space="0" w:color="auto"/>
            <w:right w:val="none" w:sz="0" w:space="0" w:color="auto"/>
          </w:divBdr>
          <w:divsChild>
            <w:div w:id="1329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3</cp:revision>
  <cp:lastPrinted>2017-04-22T21:33:00Z</cp:lastPrinted>
  <dcterms:created xsi:type="dcterms:W3CDTF">2017-04-22T21:33:00Z</dcterms:created>
  <dcterms:modified xsi:type="dcterms:W3CDTF">2017-04-22T21:33:00Z</dcterms:modified>
</cp:coreProperties>
</file>